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37F" w:rsidRDefault="00F96711">
      <w:r>
        <w:t xml:space="preserve">Course to be held in house at client’s offices. Boardroom with dataprojector will be supplied. Courses start at 10am and finish at 5pm. </w:t>
      </w:r>
      <w:bookmarkStart w:id="0" w:name="_GoBack"/>
      <w:bookmarkEnd w:id="0"/>
    </w:p>
    <w:sectPr w:rsidR="001B43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711"/>
    <w:rsid w:val="0020309D"/>
    <w:rsid w:val="009254FF"/>
    <w:rsid w:val="00C60B50"/>
    <w:rsid w:val="00E3791E"/>
    <w:rsid w:val="00F9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E3255"/>
  <w15:chartTrackingRefBased/>
  <w15:docId w15:val="{2553FA05-E877-4DE9-B246-6521C051E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03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88E81"/>
      </a:accent1>
      <a:accent2>
        <a:srgbClr val="D15F4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Scott</dc:creator>
  <cp:keywords/>
  <dc:description/>
  <cp:lastModifiedBy>Daniel Scott</cp:lastModifiedBy>
  <cp:revision>1</cp:revision>
  <dcterms:created xsi:type="dcterms:W3CDTF">2017-04-25T14:37:00Z</dcterms:created>
  <dcterms:modified xsi:type="dcterms:W3CDTF">2017-04-25T14:39:00Z</dcterms:modified>
</cp:coreProperties>
</file>