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rPr>
          <w:lang w:val="en-US"/>
        </w:rPr>
      </w:pPr>
      <w:r>
        <w:rPr>
          <w:rtl w:val="0"/>
          <w:lang w:val="en-US"/>
        </w:rPr>
        <w:t xml:space="preserve">Managing Virtual Teams </w:t>
      </w:r>
      <w:r>
        <w:rPr>
          <w:rtl w:val="0"/>
          <w:lang w:val="en-US"/>
        </w:rPr>
        <w:t xml:space="preserve">– </w:t>
      </w:r>
      <w:r>
        <w:rPr>
          <w:rtl w:val="0"/>
          <w:lang w:val="en-US"/>
        </w:rPr>
        <w:t>Additional Resources</w:t>
      </w:r>
    </w:p>
    <w:p>
      <w:pPr>
        <w:pStyle w:val="Heading"/>
      </w:pPr>
      <w:r>
        <w:rPr>
          <w:rtl w:val="0"/>
          <w:lang w:val="en-US"/>
        </w:rPr>
        <w:t>Courses:</w:t>
      </w:r>
    </w:p>
    <w:p>
      <w:pPr>
        <w:pStyle w:val="Body"/>
      </w:pPr>
      <w:r>
        <w:rPr>
          <w:rFonts w:ascii="Calibri" w:cs="Calibri" w:hAnsi="Calibri" w:eastAsia="Calibri"/>
          <w:b w:val="1"/>
          <w:bCs w:val="1"/>
          <w:rtl w:val="0"/>
          <w:lang w:val="en-US"/>
        </w:rPr>
        <w:t>Communication Within Teams</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"https://www.linkedin.com/learning/communication-within-teams"</w:instrText>
      </w:r>
      <w:r>
        <w:rPr>
          <w:rStyle w:val="Hyperlink.0"/>
        </w:rPr>
        <w:fldChar w:fldCharType="separate" w:fldLock="0"/>
      </w:r>
      <w:r>
        <w:rPr>
          <w:rStyle w:val="Hyperlink.0"/>
          <w:rtl w:val="0"/>
        </w:rPr>
        <w:t>https://www.linkedin.com/learning/communication-within-teams</w:t>
      </w:r>
      <w:r>
        <w:rPr/>
        <w:fldChar w:fldCharType="end" w:fldLock="0"/>
      </w:r>
      <w:r>
        <w:rPr>
          <w:rtl w:val="0"/>
          <w:lang w:val="en-US"/>
        </w:rPr>
        <w:t xml:space="preserve"> </w:t>
      </w:r>
    </w:p>
    <w:p>
      <w:pPr>
        <w:pStyle w:val="Body"/>
      </w:pPr>
      <w:r>
        <w:rPr>
          <w:rFonts w:ascii="Calibri" w:cs="Calibri" w:hAnsi="Calibri" w:eastAsia="Calibri"/>
          <w:b w:val="1"/>
          <w:bCs w:val="1"/>
          <w:rtl w:val="0"/>
          <w:lang w:val="en-US"/>
        </w:rPr>
        <w:t>Microsoft Planner Essential Training</w:t>
      </w:r>
      <w:r>
        <w:rPr>
          <w:lang w:val="en-US"/>
        </w:rPr>
        <w:br w:type="textWrapping"/>
      </w:r>
      <w:r>
        <w:rPr>
          <w:rStyle w:val="Hyperlink.0"/>
        </w:rPr>
        <w:fldChar w:fldCharType="begin" w:fldLock="0"/>
      </w:r>
      <w:r>
        <w:rPr>
          <w:rStyle w:val="Hyperlink.0"/>
        </w:rPr>
        <w:instrText xml:space="preserve"> HYPERLINK "https://www.linkedin.com/learning/microsoft-planner-essential-training-3"</w:instrText>
      </w:r>
      <w:r>
        <w:rPr>
          <w:rStyle w:val="Hyperlink.0"/>
        </w:rPr>
        <w:fldChar w:fldCharType="separate" w:fldLock="0"/>
      </w:r>
      <w:r>
        <w:rPr>
          <w:rStyle w:val="Hyperlink.0"/>
          <w:rtl w:val="0"/>
        </w:rPr>
        <w:t>https://www.linkedin.com/learning/microsoft-planner-essential-training-3</w:t>
      </w:r>
      <w:r>
        <w:rPr/>
        <w:fldChar w:fldCharType="end" w:fldLock="0"/>
      </w:r>
      <w:r>
        <w:rPr>
          <w:rtl w:val="0"/>
          <w:lang w:val="en-US"/>
        </w:rPr>
        <w:t xml:space="preserve">  </w:t>
      </w:r>
    </w:p>
    <w:p>
      <w:pPr>
        <w:pStyle w:val="Body"/>
      </w:pPr>
      <w:r>
        <w:rPr>
          <w:rFonts w:ascii="Calibri" w:cs="Calibri" w:hAnsi="Calibri" w:eastAsia="Calibri"/>
          <w:b w:val="1"/>
          <w:bCs w:val="1"/>
          <w:rtl w:val="0"/>
          <w:lang w:val="en-US"/>
        </w:rPr>
        <w:t>Learning OneNote Online</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"https://www.linkedin.com/learning/learning-onenote-online-office-365"</w:instrText>
      </w:r>
      <w:r>
        <w:rPr>
          <w:rStyle w:val="Hyperlink.0"/>
        </w:rPr>
        <w:fldChar w:fldCharType="separate" w:fldLock="0"/>
      </w:r>
      <w:r>
        <w:rPr>
          <w:rStyle w:val="Hyperlink.0"/>
          <w:rtl w:val="0"/>
        </w:rPr>
        <w:t>https://www.linkedin.com/learning/learning-onenote-online-office-365</w:t>
      </w:r>
      <w:r>
        <w:rPr/>
        <w:fldChar w:fldCharType="end" w:fldLock="0"/>
      </w:r>
      <w:r>
        <w:rPr>
          <w:rtl w:val="0"/>
          <w:lang w:val="en-US"/>
        </w:rPr>
        <w:t xml:space="preserve"> </w:t>
      </w:r>
    </w:p>
    <w:p>
      <w:pPr>
        <w:pStyle w:val="Body"/>
      </w:pPr>
      <w:r>
        <w:rPr>
          <w:rFonts w:ascii="Calibri" w:cs="Calibri" w:hAnsi="Calibri" w:eastAsia="Calibri"/>
          <w:b w:val="1"/>
          <w:bCs w:val="1"/>
          <w:rtl w:val="0"/>
          <w:lang w:val="en-US"/>
        </w:rPr>
        <w:t>Developing Cross-cultural Intelligence</w:t>
      </w:r>
      <w:r>
        <w:rPr>
          <w:rFonts w:ascii="Calibri" w:cs="Calibri" w:hAnsi="Calibri" w:eastAsia="Calibri"/>
          <w:b w:val="1"/>
          <w:bCs w:val="1"/>
          <w:lang w:val="en-US"/>
        </w:rPr>
        <w:br w:type="textWrapping"/>
      </w:r>
      <w:r>
        <w:rPr>
          <w:rStyle w:val="Link"/>
        </w:rPr>
        <w:fldChar w:fldCharType="begin" w:fldLock="0"/>
      </w:r>
      <w:r>
        <w:rPr>
          <w:rStyle w:val="Link"/>
        </w:rPr>
        <w:instrText xml:space="preserve"> HYPERLINK "https://www.linkedin.com/learning/developing-cross-cultural-intelligence"</w:instrText>
      </w:r>
      <w:r>
        <w:rPr>
          <w:rStyle w:val="Link"/>
        </w:rPr>
        <w:fldChar w:fldCharType="separate" w:fldLock="0"/>
      </w:r>
      <w:r>
        <w:rPr>
          <w:rStyle w:val="Link"/>
          <w:rtl w:val="0"/>
        </w:rPr>
        <w:t>https://www.linkedin.com/learning/developing-cross-cultural-intelligence</w:t>
      </w:r>
      <w:r>
        <w:rPr/>
        <w:fldChar w:fldCharType="end" w:fldLock="0"/>
      </w:r>
      <w:r>
        <w:rPr>
          <w:rtl w:val="0"/>
          <w:lang w:val="en-US"/>
        </w:rPr>
        <w:t xml:space="preserve"> </w:t>
      </w:r>
    </w:p>
    <w:p>
      <w:pPr>
        <w:pStyle w:val="Body"/>
      </w:pPr>
      <w:r>
        <w:rPr>
          <w:rFonts w:ascii="Calibri" w:cs="Calibri" w:hAnsi="Calibri" w:eastAsia="Calibri"/>
          <w:b w:val="1"/>
          <w:bCs w:val="1"/>
          <w:rtl w:val="0"/>
          <w:lang w:val="en-US"/>
        </w:rPr>
        <w:t>Project Management Foundations</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"https://www.linkedin.com/learning/project-management-foundations"</w:instrText>
      </w:r>
      <w:r>
        <w:rPr>
          <w:rStyle w:val="Hyperlink.0"/>
        </w:rPr>
        <w:fldChar w:fldCharType="separate" w:fldLock="0"/>
      </w:r>
      <w:r>
        <w:rPr>
          <w:rStyle w:val="Hyperlink.0"/>
          <w:rtl w:val="0"/>
        </w:rPr>
        <w:t>https://www.linkedin.com/learning/project-management-foundations</w:t>
      </w:r>
      <w:r>
        <w:rPr/>
        <w:fldChar w:fldCharType="end" w:fldLock="0"/>
      </w:r>
      <w:r>
        <w:rPr>
          <w:rtl w:val="0"/>
          <w:lang w:val="en-US"/>
        </w:rPr>
        <w:t xml:space="preserve"> </w:t>
      </w:r>
    </w:p>
    <w:p>
      <w:pPr>
        <w:pStyle w:val="Body"/>
      </w:pPr>
      <w:r>
        <w:rPr>
          <w:rFonts w:ascii="Calibri" w:cs="Calibri" w:hAnsi="Calibri" w:eastAsia="Calibri"/>
          <w:b w:val="1"/>
          <w:bCs w:val="1"/>
          <w:rtl w:val="0"/>
          <w:lang w:val="en-US"/>
        </w:rPr>
        <w:t>Working Remotely</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"https://www.linkedin.com/learning/working-remotely-2"</w:instrText>
      </w:r>
      <w:r>
        <w:rPr>
          <w:rStyle w:val="Hyperlink.0"/>
        </w:rPr>
        <w:fldChar w:fldCharType="separate" w:fldLock="0"/>
      </w:r>
      <w:r>
        <w:rPr>
          <w:rStyle w:val="Hyperlink.0"/>
          <w:rtl w:val="0"/>
        </w:rPr>
        <w:t>https://www.linkedin.com/learning/working-remotely-2</w:t>
      </w:r>
      <w:r>
        <w:rPr/>
        <w:fldChar w:fldCharType="end" w:fldLock="0"/>
      </w:r>
    </w:p>
    <w:p>
      <w:pPr>
        <w:pStyle w:val="Body"/>
        <w:rPr>
          <w:lang w:val="en-US"/>
        </w:rPr>
      </w:pPr>
    </w:p>
    <w:p>
      <w:pPr>
        <w:pStyle w:val="Heading"/>
      </w:pPr>
      <w:r>
        <w:rPr>
          <w:rtl w:val="0"/>
          <w:lang w:val="en-US"/>
        </w:rPr>
        <w:t>Links:</w:t>
      </w:r>
    </w:p>
    <w:p>
      <w:pPr>
        <w:pStyle w:val="Body"/>
        <w:rPr>
          <w:color w:val="0563c1"/>
          <w:u w:val="single" w:color="0563c1"/>
        </w:rPr>
      </w:pPr>
      <w:r>
        <w:rPr>
          <w:rFonts w:ascii="Calibri" w:cs="Calibri" w:hAnsi="Calibri" w:eastAsia="Calibri"/>
          <w:b w:val="1"/>
          <w:bCs w:val="1"/>
          <w:rtl w:val="0"/>
          <w:lang w:val="en-US"/>
        </w:rPr>
        <w:t>“</w:t>
      </w:r>
      <w:r>
        <w:rPr>
          <w:rFonts w:ascii="Calibri" w:cs="Calibri" w:hAnsi="Calibri" w:eastAsia="Calibri"/>
          <w:b w:val="1"/>
          <w:bCs w:val="1"/>
          <w:rtl w:val="0"/>
          <w:lang w:val="en-US"/>
        </w:rPr>
        <w:t>A 2-Year Stanford Study Shows the Astonishing Productivity Boost of Working From Home,</w:t>
      </w:r>
      <w:r>
        <w:rPr>
          <w:rFonts w:ascii="Calibri" w:cs="Calibri" w:hAnsi="Calibri" w:eastAsia="Calibri"/>
          <w:b w:val="1"/>
          <w:bCs w:val="1"/>
          <w:rtl w:val="0"/>
          <w:lang w:val="en-US"/>
        </w:rPr>
        <w:t xml:space="preserve">” </w:t>
      </w:r>
      <w:r>
        <w:rPr>
          <w:rFonts w:ascii="Calibri" w:cs="Calibri" w:hAnsi="Calibri" w:eastAsia="Calibri"/>
          <w:i w:val="1"/>
          <w:iCs w:val="1"/>
          <w:rtl w:val="0"/>
          <w:lang w:val="en-US"/>
        </w:rPr>
        <w:t>by Scott Mautz for Inc. Magazine</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"https://www.inc.com/scott-mautz/a-2-year-stanford-study-shows-astonishing-productivity-boost-of-working-from-home.html"</w:instrText>
      </w:r>
      <w:r>
        <w:rPr>
          <w:rStyle w:val="Hyperlink.0"/>
        </w:rPr>
        <w:fldChar w:fldCharType="separate" w:fldLock="0"/>
      </w:r>
      <w:r>
        <w:rPr>
          <w:rStyle w:val="Hyperlink.0"/>
          <w:rtl w:val="0"/>
        </w:rPr>
        <w:t>https://www.inc.com/scott-mautz/a-2-year-stanford-study-shows-astonishing-productivity-boost-of-working-from-home.html</w:t>
      </w:r>
      <w:r>
        <w:rPr/>
        <w:fldChar w:fldCharType="end" w:fldLock="0"/>
      </w:r>
      <w:r>
        <w:rPr>
          <w:rStyle w:val="Hyperlink.0"/>
          <w:rtl w:val="0"/>
        </w:rPr>
        <w:t xml:space="preserve"> </w:t>
      </w:r>
    </w:p>
    <w:p>
      <w:pPr>
        <w:pStyle w:val="Body"/>
      </w:pPr>
      <w:r>
        <w:rPr>
          <w:rFonts w:ascii="Calibri" w:cs="Calibri" w:hAnsi="Calibri" w:eastAsia="Calibri"/>
          <w:b w:val="1"/>
          <w:bCs w:val="1"/>
          <w:rtl w:val="0"/>
          <w:lang w:val="en-US"/>
        </w:rPr>
        <w:t>International Holiday calendar</w:t>
      </w:r>
      <w:r>
        <w:rPr>
          <w:rFonts w:ascii="Calibri" w:cs="Calibri" w:hAnsi="Calibri" w:eastAsia="Calibri"/>
          <w:b w:val="1"/>
          <w:bCs w:val="1"/>
          <w:lang w:val="en-US"/>
        </w:rPr>
        <w:br w:type="textWrapping"/>
      </w:r>
      <w:r>
        <w:rPr>
          <w:rStyle w:val="Hyperlink.0"/>
        </w:rPr>
        <w:fldChar w:fldCharType="begin" w:fldLock="0"/>
      </w:r>
      <w:r>
        <w:rPr>
          <w:rStyle w:val="Hyperlink.0"/>
        </w:rPr>
        <w:instrText xml:space="preserve"> HYPERLINK "https://www.timeanddate.com/holidays/"</w:instrText>
      </w:r>
      <w:r>
        <w:rPr>
          <w:rStyle w:val="Hyperlink.0"/>
        </w:rPr>
        <w:fldChar w:fldCharType="separate" w:fldLock="0"/>
      </w:r>
      <w:r>
        <w:rPr>
          <w:rStyle w:val="Hyperlink.0"/>
          <w:rtl w:val="0"/>
        </w:rPr>
        <w:t>https://www.timeanddate.com/holidays/</w:t>
      </w:r>
      <w:r>
        <w:rPr/>
        <w:fldChar w:fldCharType="end" w:fldLock="0"/>
      </w:r>
      <w:r>
        <w:rPr>
          <w:rtl w:val="0"/>
          <w:lang w:val="en-US"/>
        </w:rPr>
        <w:t xml:space="preserve"> </w:t>
      </w:r>
    </w:p>
    <w:p>
      <w:pPr>
        <w:pStyle w:val="Body"/>
      </w:pPr>
      <w:r>
        <w:rPr>
          <w:rtl w:val="0"/>
          <w:lang w:val="en-US"/>
        </w:rPr>
        <w:t xml:space="preserve">Trello </w:t>
      </w:r>
      <w:r>
        <w:rPr>
          <w:rtl w:val="0"/>
          <w:lang w:val="en-US"/>
        </w:rPr>
        <w:t xml:space="preserve">– </w:t>
      </w:r>
      <w:r>
        <w:rPr>
          <w:rtl w:val="0"/>
          <w:lang w:val="en-US"/>
        </w:rPr>
        <w:t>project planning tool</w:t>
      </w:r>
      <w:r>
        <w:rPr>
          <w:lang w:val="en-US"/>
        </w:rPr>
        <w:br w:type="textWrapping"/>
      </w:r>
      <w:r>
        <w:rPr>
          <w:rStyle w:val="Hyperlink.0"/>
        </w:rPr>
        <w:fldChar w:fldCharType="begin" w:fldLock="0"/>
      </w:r>
      <w:r>
        <w:rPr>
          <w:rStyle w:val="Hyperlink.0"/>
        </w:rPr>
        <w:instrText xml:space="preserve"> HYPERLINK "https://trello.com/"</w:instrText>
      </w:r>
      <w:r>
        <w:rPr>
          <w:rStyle w:val="Hyperlink.0"/>
        </w:rPr>
        <w:fldChar w:fldCharType="separate" w:fldLock="0"/>
      </w:r>
      <w:r>
        <w:rPr>
          <w:rStyle w:val="Hyperlink.0"/>
          <w:rtl w:val="0"/>
        </w:rPr>
        <w:t>https://trello.com/</w:t>
      </w:r>
      <w:r>
        <w:rPr/>
        <w:fldChar w:fldCharType="end" w:fldLock="0"/>
      </w:r>
      <w:r>
        <w:rPr>
          <w:rtl w:val="0"/>
          <w:lang w:val="en-US"/>
        </w:rPr>
        <w:t xml:space="preserve"> </w:t>
      </w:r>
    </w:p>
    <w:p>
      <w:pPr>
        <w:pStyle w:val="Body"/>
      </w:pPr>
      <w:r>
        <w:rPr>
          <w:rtl w:val="0"/>
          <w:lang w:val="en-US"/>
        </w:rPr>
        <w:t xml:space="preserve">Asana </w:t>
      </w:r>
      <w:r>
        <w:rPr>
          <w:rtl w:val="0"/>
          <w:lang w:val="en-US"/>
        </w:rPr>
        <w:t xml:space="preserve">– </w:t>
      </w:r>
      <w:r>
        <w:rPr>
          <w:rtl w:val="0"/>
          <w:lang w:val="en-US"/>
        </w:rPr>
        <w:t>project planning tool</w:t>
      </w:r>
      <w:r>
        <w:rPr>
          <w:lang w:val="en-US"/>
        </w:rPr>
        <w:br w:type="textWrapping"/>
      </w:r>
      <w:r>
        <w:rPr>
          <w:rStyle w:val="Hyperlink.0"/>
        </w:rPr>
        <w:fldChar w:fldCharType="begin" w:fldLock="0"/>
      </w:r>
      <w:r>
        <w:rPr>
          <w:rStyle w:val="Hyperlink.0"/>
        </w:rPr>
        <w:instrText xml:space="preserve"> HYPERLINK "https://asana.com/"</w:instrText>
      </w:r>
      <w:r>
        <w:rPr>
          <w:rStyle w:val="Hyperlink.0"/>
        </w:rPr>
        <w:fldChar w:fldCharType="separate" w:fldLock="0"/>
      </w:r>
      <w:r>
        <w:rPr>
          <w:rStyle w:val="Hyperlink.0"/>
          <w:rtl w:val="0"/>
        </w:rPr>
        <w:t>https://asana.com/</w:t>
      </w:r>
      <w:r>
        <w:rPr/>
        <w:fldChar w:fldCharType="end" w:fldLock="0"/>
      </w:r>
      <w:r>
        <w:rPr>
          <w:rtl w:val="0"/>
          <w:lang w:val="en-US"/>
        </w:rPr>
        <w:t xml:space="preserve"> </w:t>
      </w:r>
    </w:p>
    <w:p>
      <w:pPr>
        <w:pStyle w:val="Body"/>
        <w:rPr>
          <w:lang w:val="en-US"/>
        </w:rPr>
      </w:pPr>
    </w:p>
    <w:p>
      <w:pPr>
        <w:pStyle w:val="Heading"/>
      </w:pPr>
      <w:r>
        <w:rPr>
          <w:rtl w:val="0"/>
          <w:lang w:val="en-US"/>
        </w:rPr>
        <w:t>Definitions:</w:t>
      </w:r>
    </w:p>
    <w:p>
      <w:pPr>
        <w:pStyle w:val="Body"/>
      </w:pPr>
      <w:r>
        <w:rPr>
          <w:rFonts w:ascii="Calibri" w:cs="Calibri" w:hAnsi="Calibri" w:eastAsia="Calibri"/>
          <w:b w:val="1"/>
          <w:bCs w:val="1"/>
          <w:rtl w:val="0"/>
          <w:lang w:val="en-US"/>
        </w:rPr>
        <w:t xml:space="preserve">Kanban board (from Wikipedia): </w:t>
      </w:r>
      <w:r>
        <w:rPr>
          <w:rtl w:val="0"/>
          <w:lang w:val="en-US"/>
        </w:rPr>
        <w:t>A Kanban board is one of the tools that can be used to implement Kanban to manage work at a personal or organizational level.</w:t>
      </w:r>
    </w:p>
    <w:p>
      <w:pPr>
        <w:pStyle w:val="Body"/>
      </w:pPr>
      <w:r>
        <w:rPr>
          <w:rtl w:val="0"/>
          <w:lang w:val="en-US"/>
        </w:rPr>
        <w:t>Kanban boards visually depict work at various stages of a process using cards to represent work items and columns to represent each stage of the process. Cards are moved from left to right to show progress and to help coordinate teams performing the work. A Kanban board may be divided into horizontal "swim lanes" representing different kinds of work or different teams performing the work.</w:t>
      </w:r>
    </w:p>
    <w:p>
      <w:pPr>
        <w:pStyle w:val="Body"/>
      </w:pPr>
      <w:r>
        <w:rPr>
          <w:rtl w:val="0"/>
          <w:lang w:val="en-US"/>
        </w:rPr>
        <w:t xml:space="preserve">See the complete article with examples at </w:t>
      </w:r>
      <w:r>
        <w:rPr>
          <w:rStyle w:val="Hyperlink.0"/>
        </w:rPr>
        <w:fldChar w:fldCharType="begin" w:fldLock="0"/>
      </w:r>
      <w:r>
        <w:rPr>
          <w:rStyle w:val="Hyperlink.0"/>
        </w:rPr>
        <w:instrText xml:space="preserve"> HYPERLINK "https://en.wikipedia.org/wiki/Kanban_board"</w:instrText>
      </w:r>
      <w:r>
        <w:rPr>
          <w:rStyle w:val="Hyperlink.0"/>
        </w:rPr>
        <w:fldChar w:fldCharType="separate" w:fldLock="0"/>
      </w:r>
      <w:r>
        <w:rPr>
          <w:rStyle w:val="Hyperlink.0"/>
          <w:rtl w:val="0"/>
        </w:rPr>
        <w:t>https://en.wikipedia.org/wiki/Kanban_board</w:t>
      </w:r>
      <w:r>
        <w:rPr/>
        <w:fldChar w:fldCharType="end" w:fldLock="0"/>
      </w:r>
      <w:r>
        <w:rPr>
          <w:rtl w:val="0"/>
          <w:lang w:val="en-US"/>
        </w:rPr>
        <w:t xml:space="preserve">. </w:t>
      </w: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Light">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Light" w:cs="Calibri Light" w:hAnsi="Calibri Light" w:eastAsia="Calibri Light"/>
      <w:b w:val="0"/>
      <w:bCs w:val="0"/>
      <w:i w:val="0"/>
      <w:iCs w:val="0"/>
      <w:caps w:val="0"/>
      <w:smallCaps w:val="0"/>
      <w:strike w:val="0"/>
      <w:dstrike w:val="0"/>
      <w:outline w:val="0"/>
      <w:color w:val="000000"/>
      <w:spacing w:val="-10"/>
      <w:kern w:val="28"/>
      <w:position w:val="0"/>
      <w:sz w:val="56"/>
      <w:szCs w:val="56"/>
      <w:u w:val="none" w:color="000000"/>
      <w:vertAlign w:val="baseline"/>
      <w:lang w:val="fr-FR"/>
    </w:rPr>
  </w:style>
  <w:style w:type="paragraph" w:styleId="Body">
    <w:name w:val="Body"/>
    <w:next w:val="Body"/>
    <w:pPr>
      <w:keepNext w:val="0"/>
      <w:keepLines w:val="0"/>
      <w:pageBreakBefore w:val="0"/>
      <w:widowControl w:val="1"/>
      <w:shd w:val="clear" w:color="auto" w:fill="auto"/>
      <w:suppressAutoHyphens w:val="0"/>
      <w:bidi w:val="0"/>
      <w:spacing w:before="160" w:after="16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w:name w:val="Heading"/>
    <w:next w:val="Body"/>
    <w:pPr>
      <w:keepNext w:val="1"/>
      <w:keepLines w:val="1"/>
      <w:pageBreakBefore w:val="0"/>
      <w:widowControl w:val="1"/>
      <w:shd w:val="clear" w:color="auto" w:fill="auto"/>
      <w:suppressAutoHyphens w:val="0"/>
      <w:bidi w:val="0"/>
      <w:spacing w:before="240" w:after="0" w:line="240" w:lineRule="auto"/>
      <w:ind w:left="0" w:right="0" w:firstLine="0"/>
      <w:jc w:val="left"/>
      <w:outlineLvl w:val="0"/>
    </w:pPr>
    <w:rPr>
      <w:rFonts w:ascii="Calibri Light" w:cs="Calibri Light" w:hAnsi="Calibri Light" w:eastAsia="Calibri Light"/>
      <w:b w:val="0"/>
      <w:bCs w:val="0"/>
      <w:i w:val="0"/>
      <w:iCs w:val="0"/>
      <w:caps w:val="0"/>
      <w:smallCaps w:val="0"/>
      <w:strike w:val="0"/>
      <w:dstrike w:val="0"/>
      <w:outline w:val="0"/>
      <w:color w:val="2f5496"/>
      <w:spacing w:val="0"/>
      <w:kern w:val="0"/>
      <w:position w:val="0"/>
      <w:sz w:val="32"/>
      <w:szCs w:val="32"/>
      <w:u w:val="none" w:color="2f5496"/>
      <w:vertAlign w:val="baseline"/>
      <w:lang w:val="en-US"/>
    </w:rPr>
  </w:style>
  <w:style w:type="character" w:styleId="Link">
    <w:name w:val="Link"/>
    <w:rPr>
      <w:color w:val="0563c1"/>
      <w:u w:val="single" w:color="0563c1"/>
    </w:rPr>
  </w:style>
  <w:style w:type="character" w:styleId="Hyperlink.0">
    <w:name w:val="Hyperlink.0"/>
    <w:basedOn w:val="Link"/>
    <w:next w:val="Hyperlink.0"/>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Calibri Light"/>
        <a:ea typeface="Calibri Light"/>
        <a:cs typeface="Calibri Light"/>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